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  <w:t>南京市第二医院内分泌脂肪肝治疗中心简介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南京二院内分泌脂肪肝治疗中心设立床位22张，收治的病种包括糖尿病，甲状腺疾病，肥胖，营养不良，脂肪肝，代谢综合征，低蛋白血症，痛风，骨质疏松等。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学科带头人：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冯艳红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主任医师、南京大学医学院、东南大学医学院兼职副教授。长期从事内科临床工作和教学工作，临床经验丰富，知识面广泛，对脂肪肝及肝病合并内分泌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疾病：如糖尿病、甲状腺疾病、高血脂、高尿酸等有独到的见解，擅长于自身免疫性肝病，各种原因的肝硬化，特别是乙型丙型肝炎肝硬化。在国内外医学杂志上发表学术论文 三十余篇。负责和参加省市科研项目多项。学会任职：2012年11月至今被聘为  南京市医学会医疗事故技术鉴定专家库成员； 2012、2014、2017年被聘为江苏省中西医结合学会肝病专业委员会常务委员；2020年被聘为南京市中西医内分泌学会委员。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  <w:t>联系人：</w:t>
      </w: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王华利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联系电话：</w:t>
      </w: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  <w:t>1</w:t>
      </w: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3951682401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E19E3"/>
    <w:rsid w:val="05104DFE"/>
    <w:rsid w:val="076C7E72"/>
    <w:rsid w:val="21B07BEA"/>
    <w:rsid w:val="28594BC6"/>
    <w:rsid w:val="3C3C4334"/>
    <w:rsid w:val="4EEE19E3"/>
    <w:rsid w:val="5863670E"/>
    <w:rsid w:val="5BBF6BEC"/>
    <w:rsid w:val="715F5688"/>
    <w:rsid w:val="7C0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2021-01-28T01:04:00Z</dcterms:created>
  <dc:creator>Administrator</dc:creator>
  <cp:lastModifiedBy>冬冬</cp:lastModifiedBy>
  <dcterms:modified xsi:type="dcterms:W3CDTF">2021-06-23T03:02:55Z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0211B0BCCEF34611B57C696DC84BFE34</vt:lpwstr>
  </property>
</Properties>
</file>